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5F3C" w14:textId="575380DC" w:rsidR="00447B2B" w:rsidRPr="006500AD" w:rsidRDefault="006500AD" w:rsidP="006500A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6500AD">
        <w:rPr>
          <w:rFonts w:ascii="Comic Sans MS" w:hAnsi="Comic Sans MS"/>
          <w:b/>
          <w:bCs/>
          <w:sz w:val="36"/>
          <w:szCs w:val="36"/>
          <w:u w:val="single"/>
        </w:rPr>
        <w:t>Papierbrücken-Challenge</w:t>
      </w:r>
    </w:p>
    <w:p w14:paraId="0568019D" w14:textId="1035488B" w:rsidR="00447B2B" w:rsidRDefault="006500AD">
      <w:r>
        <w:rPr>
          <w:noProof/>
        </w:rPr>
        <w:drawing>
          <wp:inline distT="0" distB="0" distL="0" distR="0" wp14:anchorId="672CADF2" wp14:editId="77467104">
            <wp:extent cx="5760720" cy="2529840"/>
            <wp:effectExtent l="0" t="0" r="0" b="3810"/>
            <wp:docPr id="1" name="Grafik 1" descr="Ein Bild, das Text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trichzeichnung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6515" w14:textId="04B55F6A" w:rsidR="00447B2B" w:rsidRDefault="006500AD" w:rsidP="006500AD">
      <w:pPr>
        <w:jc w:val="both"/>
        <w:rPr>
          <w:rFonts w:ascii="Arial" w:hAnsi="Arial" w:cs="Arial"/>
          <w:sz w:val="24"/>
          <w:szCs w:val="24"/>
        </w:rPr>
      </w:pPr>
      <w:r w:rsidRPr="006500AD">
        <w:rPr>
          <w:rFonts w:ascii="Arial" w:hAnsi="Arial" w:cs="Arial"/>
          <w:sz w:val="24"/>
          <w:szCs w:val="24"/>
        </w:rPr>
        <w:t>Baue</w:t>
      </w:r>
      <w:r>
        <w:rPr>
          <w:rFonts w:ascii="Arial" w:hAnsi="Arial" w:cs="Arial"/>
          <w:sz w:val="24"/>
          <w:szCs w:val="24"/>
        </w:rPr>
        <w:t xml:space="preserve"> eine Brücke aus fünf Blättern Papier (DIN A4) und Kleber (Klebestift), die möglichst viel Gewicht tragen kann und eine Distanz von 20 cm „überbrückt“. </w:t>
      </w:r>
      <w:r w:rsidR="00B5627F" w:rsidRPr="00844385">
        <w:rPr>
          <w:rFonts w:ascii="Arial" w:hAnsi="Arial" w:cs="Arial"/>
          <w:sz w:val="24"/>
          <w:szCs w:val="24"/>
        </w:rPr>
        <w:t>D</w:t>
      </w:r>
      <w:r w:rsidR="00B5627F">
        <w:rPr>
          <w:rFonts w:ascii="Arial" w:hAnsi="Arial" w:cs="Arial"/>
          <w:sz w:val="24"/>
          <w:szCs w:val="24"/>
        </w:rPr>
        <w:t>ie Brücke</w:t>
      </w:r>
      <w:r w:rsidR="00B5627F" w:rsidRPr="00844385">
        <w:rPr>
          <w:rFonts w:ascii="Arial" w:hAnsi="Arial" w:cs="Arial"/>
          <w:sz w:val="24"/>
          <w:szCs w:val="24"/>
        </w:rPr>
        <w:t xml:space="preserve"> muss das „letzte“ zugefügte Gewicht mindestens 5 Sekunden tragen, bevor </w:t>
      </w:r>
      <w:r w:rsidR="00B5627F">
        <w:rPr>
          <w:rFonts w:ascii="Arial" w:hAnsi="Arial" w:cs="Arial"/>
          <w:sz w:val="24"/>
          <w:szCs w:val="24"/>
        </w:rPr>
        <w:t xml:space="preserve">die Brücke den Tisch berührt. </w:t>
      </w:r>
    </w:p>
    <w:p w14:paraId="4BB53DBB" w14:textId="030E034F" w:rsidR="006500AD" w:rsidRDefault="006500AD">
      <w:pPr>
        <w:rPr>
          <w:rFonts w:ascii="Arial" w:hAnsi="Arial" w:cs="Arial"/>
          <w:sz w:val="24"/>
          <w:szCs w:val="24"/>
        </w:rPr>
      </w:pPr>
    </w:p>
    <w:p w14:paraId="4BA18F0B" w14:textId="77777777" w:rsidR="006500AD" w:rsidRPr="006500AD" w:rsidRDefault="006500AD">
      <w:pPr>
        <w:rPr>
          <w:rFonts w:ascii="Arial" w:hAnsi="Arial" w:cs="Arial"/>
          <w:sz w:val="24"/>
          <w:szCs w:val="24"/>
        </w:rPr>
      </w:pPr>
    </w:p>
    <w:p w14:paraId="3D2A4B61" w14:textId="47EC342C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2B"/>
    <w:rsid w:val="00447B2B"/>
    <w:rsid w:val="006500AD"/>
    <w:rsid w:val="007937C2"/>
    <w:rsid w:val="00B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87A6"/>
  <w15:chartTrackingRefBased/>
  <w15:docId w15:val="{67DCD8FB-0540-488C-8CE3-AD5DA3C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2022-08-27T19:15:00Z</dcterms:created>
  <dcterms:modified xsi:type="dcterms:W3CDTF">2022-08-27T19:44:00Z</dcterms:modified>
</cp:coreProperties>
</file>